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99" w:rsidRPr="003045C9" w:rsidRDefault="00503899" w:rsidP="00503899">
      <w:pPr>
        <w:spacing w:after="0"/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 xml:space="preserve">Муниципальное </w:t>
      </w:r>
      <w:bookmarkStart w:id="0" w:name="_GoBack"/>
      <w:bookmarkEnd w:id="0"/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бюджетное общеобразовательное учреждение</w:t>
      </w:r>
    </w:p>
    <w:p w:rsidR="00503899" w:rsidRPr="003045C9" w:rsidRDefault="00503899" w:rsidP="00503899">
      <w:pPr>
        <w:spacing w:after="0"/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proofErr w:type="spellStart"/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Киселевского</w:t>
      </w:r>
      <w:proofErr w:type="spellEnd"/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 xml:space="preserve"> городского округа</w:t>
      </w:r>
    </w:p>
    <w:p w:rsidR="00503899" w:rsidRPr="003045C9" w:rsidRDefault="00503899" w:rsidP="00503899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8"/>
        </w:rPr>
      </w:pPr>
      <w:r w:rsidRPr="003045C9">
        <w:rPr>
          <w:rFonts w:ascii="Book Antiqua" w:hAnsi="Book Antiqua"/>
          <w:b/>
          <w:bCs/>
          <w:i/>
          <w:color w:val="000000" w:themeColor="text1"/>
          <w:sz w:val="24"/>
          <w:szCs w:val="28"/>
        </w:rPr>
        <w:t>«СРЕДНЯЯ ОБЩЕОБРАЗОВАТЕЛЬНАЯ ШКОЛА № 27»</w:t>
      </w:r>
    </w:p>
    <w:p w:rsidR="00503899" w:rsidRPr="002613C1" w:rsidRDefault="00503899" w:rsidP="00503899">
      <w:pPr>
        <w:spacing w:after="0"/>
        <w:jc w:val="center"/>
        <w:rPr>
          <w:color w:val="000000" w:themeColor="text1"/>
          <w:sz w:val="28"/>
          <w:szCs w:val="28"/>
        </w:rPr>
      </w:pPr>
    </w:p>
    <w:p w:rsidR="00503899" w:rsidRDefault="00503899" w:rsidP="00503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2ED">
        <w:rPr>
          <w:rFonts w:ascii="Times New Roman" w:hAnsi="Times New Roman" w:cs="Times New Roman"/>
          <w:sz w:val="24"/>
          <w:szCs w:val="24"/>
        </w:rPr>
        <w:t>ПРИКАЗ</w:t>
      </w:r>
    </w:p>
    <w:p w:rsidR="00503899" w:rsidRDefault="00503899" w:rsidP="00503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Pr="003F065D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F0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D61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D74AB1" w:rsidRPr="00280CC8" w:rsidRDefault="00503899" w:rsidP="00503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2E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C72ED">
        <w:rPr>
          <w:rFonts w:ascii="Times New Roman" w:hAnsi="Times New Roman" w:cs="Times New Roman"/>
          <w:sz w:val="24"/>
          <w:szCs w:val="24"/>
        </w:rPr>
        <w:t>Киселёвск</w:t>
      </w:r>
      <w:proofErr w:type="spellEnd"/>
    </w:p>
    <w:p w:rsidR="00D74AB1" w:rsidRPr="00280CC8" w:rsidRDefault="00D74AB1" w:rsidP="00D74AB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0CC8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D74AB1" w:rsidRPr="00503899" w:rsidRDefault="00D74AB1" w:rsidP="005038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CC8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280CC8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D74AB1" w:rsidRPr="00280CC8" w:rsidRDefault="00D74AB1" w:rsidP="00280CC8">
      <w:p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ab/>
        <w:t xml:space="preserve">В целях осуществления контроля </w:t>
      </w:r>
      <w:r w:rsidR="00503899">
        <w:rPr>
          <w:rFonts w:ascii="Times New Roman" w:hAnsi="Times New Roman" w:cs="Times New Roman"/>
          <w:sz w:val="24"/>
          <w:szCs w:val="24"/>
        </w:rPr>
        <w:t xml:space="preserve"> </w:t>
      </w:r>
      <w:r w:rsidRPr="00280CC8">
        <w:rPr>
          <w:rFonts w:ascii="Times New Roman" w:hAnsi="Times New Roman" w:cs="Times New Roman"/>
          <w:sz w:val="24"/>
          <w:szCs w:val="24"/>
        </w:rPr>
        <w:t>организаци</w:t>
      </w:r>
      <w:r w:rsidR="00503899">
        <w:rPr>
          <w:rFonts w:ascii="Times New Roman" w:hAnsi="Times New Roman" w:cs="Times New Roman"/>
          <w:sz w:val="24"/>
          <w:szCs w:val="24"/>
        </w:rPr>
        <w:t>и</w:t>
      </w:r>
      <w:r w:rsidRPr="00280CC8">
        <w:rPr>
          <w:rFonts w:ascii="Times New Roman" w:hAnsi="Times New Roman" w:cs="Times New Roman"/>
          <w:sz w:val="24"/>
          <w:szCs w:val="24"/>
        </w:rPr>
        <w:t xml:space="preserve"> питания, качеством поставляемого сырья и полуфабрикатов, соблюдением санитарно-гигиенических требований при приготовлении и раздаче пищи</w:t>
      </w:r>
    </w:p>
    <w:p w:rsidR="00D74AB1" w:rsidRPr="00280CC8" w:rsidRDefault="00D74AB1" w:rsidP="00D74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4AB1" w:rsidRPr="00280CC8" w:rsidRDefault="00D74AB1" w:rsidP="00D74A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 xml:space="preserve">Включить в состав </w:t>
      </w:r>
      <w:proofErr w:type="spellStart"/>
      <w:r w:rsidRPr="00280CC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80CC8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D74AB1" w:rsidRPr="00280CC8" w:rsidRDefault="00D74AB1" w:rsidP="00D74AB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280CC8">
        <w:rPr>
          <w:rFonts w:ascii="Times New Roman" w:hAnsi="Times New Roman" w:cs="Times New Roman"/>
          <w:sz w:val="24"/>
          <w:szCs w:val="24"/>
        </w:rPr>
        <w:t>Леонченко</w:t>
      </w:r>
      <w:proofErr w:type="spellEnd"/>
      <w:r w:rsidRPr="00280CC8">
        <w:rPr>
          <w:rFonts w:ascii="Times New Roman" w:hAnsi="Times New Roman" w:cs="Times New Roman"/>
          <w:sz w:val="24"/>
          <w:szCs w:val="24"/>
        </w:rPr>
        <w:t xml:space="preserve"> Г.В. – </w:t>
      </w:r>
      <w:proofErr w:type="gramStart"/>
      <w:r w:rsidRPr="00280CC8">
        <w:rPr>
          <w:rFonts w:ascii="Times New Roman" w:hAnsi="Times New Roman" w:cs="Times New Roman"/>
          <w:sz w:val="24"/>
          <w:szCs w:val="24"/>
        </w:rPr>
        <w:t>ответственную</w:t>
      </w:r>
      <w:proofErr w:type="gramEnd"/>
      <w:r w:rsidRPr="00280CC8">
        <w:rPr>
          <w:rFonts w:ascii="Times New Roman" w:hAnsi="Times New Roman" w:cs="Times New Roman"/>
          <w:sz w:val="24"/>
          <w:szCs w:val="24"/>
        </w:rPr>
        <w:t xml:space="preserve">  за питание,</w:t>
      </w:r>
    </w:p>
    <w:p w:rsidR="00D74AB1" w:rsidRPr="00280CC8" w:rsidRDefault="00503899" w:rsidP="00D74A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Богомолова В.В</w:t>
      </w:r>
      <w:r w:rsidR="00D74AB1" w:rsidRPr="00280CC8">
        <w:rPr>
          <w:rFonts w:ascii="Times New Roman" w:hAnsi="Times New Roman" w:cs="Times New Roman"/>
          <w:sz w:val="24"/>
          <w:szCs w:val="24"/>
        </w:rPr>
        <w:t>. – шеф-повара,</w:t>
      </w:r>
    </w:p>
    <w:p w:rsidR="00D74AB1" w:rsidRPr="00280CC8" w:rsidRDefault="00503899" w:rsidP="00D74AB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Аплетину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</w:t>
      </w:r>
      <w:r w:rsidR="00D74AB1" w:rsidRPr="00280CC8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заместителя по БЖ</w:t>
      </w:r>
      <w:r w:rsidR="00D74AB1" w:rsidRPr="00280CC8">
        <w:rPr>
          <w:rFonts w:ascii="Times New Roman" w:hAnsi="Times New Roman" w:cs="Times New Roman"/>
          <w:sz w:val="24"/>
          <w:szCs w:val="24"/>
        </w:rPr>
        <w:t>.</w:t>
      </w:r>
    </w:p>
    <w:p w:rsidR="00D74AB1" w:rsidRPr="00280CC8" w:rsidRDefault="00D74AB1" w:rsidP="00D74A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4AB1" w:rsidRPr="00280CC8" w:rsidRDefault="00D74AB1" w:rsidP="00D74A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 w:rsidRPr="00280CC8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280CC8">
        <w:rPr>
          <w:rFonts w:ascii="Times New Roman" w:hAnsi="Times New Roman" w:cs="Times New Roman"/>
          <w:sz w:val="24"/>
          <w:szCs w:val="24"/>
        </w:rPr>
        <w:t xml:space="preserve"> комиссию  в указанном составе.</w:t>
      </w:r>
    </w:p>
    <w:p w:rsidR="00D74AB1" w:rsidRPr="00280CC8" w:rsidRDefault="00D74AB1" w:rsidP="00D74A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 xml:space="preserve">Вменить в обязанности </w:t>
      </w:r>
      <w:proofErr w:type="spellStart"/>
      <w:r w:rsidRPr="00280CC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80CC8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D74AB1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4AB1" w:rsidRPr="00280CC8">
        <w:rPr>
          <w:rFonts w:ascii="Times New Roman" w:hAnsi="Times New Roman" w:cs="Times New Roman"/>
          <w:sz w:val="24"/>
          <w:szCs w:val="24"/>
        </w:rPr>
        <w:t>онтроль  соблюдени</w:t>
      </w:r>
      <w:r w:rsidR="00503899">
        <w:rPr>
          <w:rFonts w:ascii="Times New Roman" w:hAnsi="Times New Roman" w:cs="Times New Roman"/>
          <w:sz w:val="24"/>
          <w:szCs w:val="24"/>
        </w:rPr>
        <w:t>я</w:t>
      </w:r>
      <w:r w:rsidR="00D74AB1" w:rsidRPr="00280CC8">
        <w:rPr>
          <w:rFonts w:ascii="Times New Roman" w:hAnsi="Times New Roman" w:cs="Times New Roman"/>
          <w:sz w:val="24"/>
          <w:szCs w:val="24"/>
        </w:rPr>
        <w:t xml:space="preserve"> санитарно-гигиенических норм при доставке и разгрузке продуктов питания;</w:t>
      </w:r>
    </w:p>
    <w:p w:rsidR="00D74AB1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4AB1" w:rsidRPr="00280CC8">
        <w:rPr>
          <w:rFonts w:ascii="Times New Roman" w:hAnsi="Times New Roman" w:cs="Times New Roman"/>
          <w:sz w:val="24"/>
          <w:szCs w:val="24"/>
        </w:rPr>
        <w:t>роверку складских и других помещений на пригодность для хранения продуктов питания</w:t>
      </w:r>
      <w:proofErr w:type="gramStart"/>
      <w:r w:rsidR="00D74AB1" w:rsidRPr="00280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74AB1" w:rsidRPr="00280CC8">
        <w:rPr>
          <w:rFonts w:ascii="Times New Roman" w:hAnsi="Times New Roman" w:cs="Times New Roman"/>
          <w:sz w:val="24"/>
          <w:szCs w:val="24"/>
        </w:rPr>
        <w:t xml:space="preserve"> а также условий хранения продуктов;</w:t>
      </w:r>
    </w:p>
    <w:p w:rsidR="00D74AB1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4AB1" w:rsidRPr="00280CC8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503899">
        <w:rPr>
          <w:rFonts w:ascii="Times New Roman" w:hAnsi="Times New Roman" w:cs="Times New Roman"/>
          <w:sz w:val="24"/>
          <w:szCs w:val="24"/>
        </w:rPr>
        <w:t xml:space="preserve"> </w:t>
      </w:r>
      <w:r w:rsidR="00D74AB1" w:rsidRPr="00280CC8">
        <w:rPr>
          <w:rFonts w:ascii="Times New Roman" w:hAnsi="Times New Roman" w:cs="Times New Roman"/>
          <w:sz w:val="24"/>
          <w:szCs w:val="24"/>
        </w:rPr>
        <w:t>организаци</w:t>
      </w:r>
      <w:r w:rsidR="00503899">
        <w:rPr>
          <w:rFonts w:ascii="Times New Roman" w:hAnsi="Times New Roman" w:cs="Times New Roman"/>
          <w:sz w:val="24"/>
          <w:szCs w:val="24"/>
        </w:rPr>
        <w:t>и</w:t>
      </w:r>
      <w:r w:rsidR="00D74AB1" w:rsidRPr="00280CC8">
        <w:rPr>
          <w:rFonts w:ascii="Times New Roman" w:hAnsi="Times New Roman" w:cs="Times New Roman"/>
          <w:sz w:val="24"/>
          <w:szCs w:val="24"/>
        </w:rPr>
        <w:t xml:space="preserve"> работы на пищеблоке;</w:t>
      </w:r>
    </w:p>
    <w:p w:rsidR="00D74AB1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74AB1" w:rsidRPr="00280CC8">
        <w:rPr>
          <w:rFonts w:ascii="Times New Roman" w:hAnsi="Times New Roman" w:cs="Times New Roman"/>
          <w:sz w:val="24"/>
          <w:szCs w:val="24"/>
        </w:rPr>
        <w:t>облюдение правил личной гигиены работниками пищеблока;</w:t>
      </w:r>
    </w:p>
    <w:p w:rsidR="00757D17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4AB1" w:rsidRPr="00280CC8">
        <w:rPr>
          <w:rFonts w:ascii="Times New Roman" w:hAnsi="Times New Roman" w:cs="Times New Roman"/>
          <w:sz w:val="24"/>
          <w:szCs w:val="24"/>
        </w:rPr>
        <w:t>онтроль сроков реализации продуктов питания и качества приготовления пищи</w:t>
      </w:r>
      <w:r w:rsidR="00757D17" w:rsidRPr="00280CC8">
        <w:rPr>
          <w:rFonts w:ascii="Times New Roman" w:hAnsi="Times New Roman" w:cs="Times New Roman"/>
          <w:sz w:val="24"/>
          <w:szCs w:val="24"/>
        </w:rPr>
        <w:t>;</w:t>
      </w:r>
    </w:p>
    <w:p w:rsidR="00757D17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7D17" w:rsidRPr="00280CC8">
        <w:rPr>
          <w:rFonts w:ascii="Times New Roman" w:hAnsi="Times New Roman" w:cs="Times New Roman"/>
          <w:sz w:val="24"/>
          <w:szCs w:val="24"/>
        </w:rPr>
        <w:t>онтроль правильност</w:t>
      </w:r>
      <w:r w:rsidR="00503899">
        <w:rPr>
          <w:rFonts w:ascii="Times New Roman" w:hAnsi="Times New Roman" w:cs="Times New Roman"/>
          <w:sz w:val="24"/>
          <w:szCs w:val="24"/>
        </w:rPr>
        <w:t>и</w:t>
      </w:r>
      <w:r w:rsidR="00757D17" w:rsidRPr="00280CC8">
        <w:rPr>
          <w:rFonts w:ascii="Times New Roman" w:hAnsi="Times New Roman" w:cs="Times New Roman"/>
          <w:sz w:val="24"/>
          <w:szCs w:val="24"/>
        </w:rPr>
        <w:t xml:space="preserve"> составления меню;</w:t>
      </w:r>
    </w:p>
    <w:p w:rsidR="00757D17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7D17" w:rsidRPr="00280CC8">
        <w:rPr>
          <w:rFonts w:ascii="Times New Roman" w:hAnsi="Times New Roman" w:cs="Times New Roman"/>
          <w:sz w:val="24"/>
          <w:szCs w:val="24"/>
        </w:rPr>
        <w:t>рисутствие при закладке основных продуктов</w:t>
      </w:r>
      <w:proofErr w:type="gramStart"/>
      <w:r w:rsidR="00757D17" w:rsidRPr="00280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7D17" w:rsidRPr="00280CC8">
        <w:rPr>
          <w:rFonts w:ascii="Times New Roman" w:hAnsi="Times New Roman" w:cs="Times New Roman"/>
          <w:sz w:val="24"/>
          <w:szCs w:val="24"/>
        </w:rPr>
        <w:t xml:space="preserve"> проверка выхода блюд;</w:t>
      </w:r>
    </w:p>
    <w:p w:rsidR="00757D17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57D17" w:rsidRPr="00280CC8">
        <w:rPr>
          <w:rFonts w:ascii="Times New Roman" w:hAnsi="Times New Roman" w:cs="Times New Roman"/>
          <w:sz w:val="24"/>
          <w:szCs w:val="24"/>
        </w:rPr>
        <w:t>рганолептическая оценка готовой пищи;</w:t>
      </w:r>
    </w:p>
    <w:p w:rsidR="00757D17" w:rsidRPr="00280CC8" w:rsidRDefault="00280CC8" w:rsidP="00D74A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7D17" w:rsidRPr="00280CC8">
        <w:rPr>
          <w:rFonts w:ascii="Times New Roman" w:hAnsi="Times New Roman" w:cs="Times New Roman"/>
          <w:sz w:val="24"/>
          <w:szCs w:val="24"/>
        </w:rPr>
        <w:t>роверка соответствия объемов приготовленного питания объему разовых порций  и количеству обучающихся.</w:t>
      </w:r>
    </w:p>
    <w:p w:rsidR="00757D17" w:rsidRPr="00280CC8" w:rsidRDefault="00757D17" w:rsidP="00757D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 xml:space="preserve">В случае выявления каких-либо нарушений, замечаний члены </w:t>
      </w:r>
      <w:proofErr w:type="spellStart"/>
      <w:r w:rsidRPr="00280CC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80CC8">
        <w:rPr>
          <w:rFonts w:ascii="Times New Roman" w:hAnsi="Times New Roman" w:cs="Times New Roman"/>
          <w:sz w:val="24"/>
          <w:szCs w:val="24"/>
        </w:rPr>
        <w:t xml:space="preserve"> комиссии вправе приостановить выдачу готовой пищи до принятия необходимых мер по устранению замечаний.</w:t>
      </w:r>
      <w:r w:rsidR="00D74AB1" w:rsidRPr="00280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B1" w:rsidRPr="00280CC8" w:rsidRDefault="00757D17" w:rsidP="00757D17">
      <w:p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Ю.М. Сидорова</w:t>
      </w:r>
    </w:p>
    <w:p w:rsidR="00757D17" w:rsidRPr="00280CC8" w:rsidRDefault="00757D17" w:rsidP="00757D17">
      <w:pPr>
        <w:rPr>
          <w:rFonts w:ascii="Times New Roman" w:hAnsi="Times New Roman" w:cs="Times New Roman"/>
          <w:sz w:val="24"/>
          <w:szCs w:val="24"/>
        </w:rPr>
      </w:pPr>
      <w:r w:rsidRPr="00280CC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80CC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80CC8">
        <w:rPr>
          <w:rFonts w:ascii="Times New Roman" w:hAnsi="Times New Roman" w:cs="Times New Roman"/>
          <w:sz w:val="24"/>
          <w:szCs w:val="24"/>
        </w:rPr>
        <w:t>:</w:t>
      </w:r>
    </w:p>
    <w:p w:rsidR="00757D17" w:rsidRPr="00503899" w:rsidRDefault="00757D17" w:rsidP="00503899">
      <w:pPr>
        <w:pStyle w:val="a3"/>
        <w:rPr>
          <w:rFonts w:ascii="Times New Roman" w:hAnsi="Times New Roman" w:cs="Times New Roman"/>
        </w:rPr>
      </w:pPr>
      <w:proofErr w:type="spellStart"/>
      <w:r w:rsidRPr="00503899">
        <w:rPr>
          <w:rFonts w:ascii="Times New Roman" w:hAnsi="Times New Roman" w:cs="Times New Roman"/>
        </w:rPr>
        <w:t>Леонченко</w:t>
      </w:r>
      <w:proofErr w:type="spellEnd"/>
      <w:r w:rsidRPr="00503899">
        <w:rPr>
          <w:rFonts w:ascii="Times New Roman" w:hAnsi="Times New Roman" w:cs="Times New Roman"/>
        </w:rPr>
        <w:t xml:space="preserve"> Г.В.</w:t>
      </w:r>
    </w:p>
    <w:p w:rsidR="00280CC8" w:rsidRPr="00503899" w:rsidRDefault="00503899" w:rsidP="005038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Богомолов В.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757D17" w:rsidRPr="00503899" w:rsidRDefault="00503899" w:rsidP="00503899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Аплетина</w:t>
      </w:r>
      <w:proofErr w:type="spellEnd"/>
      <w:r>
        <w:rPr>
          <w:rFonts w:ascii="Times New Roman" w:hAnsi="Times New Roman" w:cs="Times New Roman"/>
        </w:rPr>
        <w:t xml:space="preserve"> А.Ю</w:t>
      </w:r>
      <w:r w:rsidR="00280CC8" w:rsidRPr="00503899">
        <w:rPr>
          <w:rFonts w:ascii="Times New Roman" w:hAnsi="Times New Roman" w:cs="Times New Roman"/>
        </w:rPr>
        <w:t>.</w:t>
      </w:r>
    </w:p>
    <w:sectPr w:rsidR="00757D17" w:rsidRPr="00503899" w:rsidSect="007D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431"/>
    <w:multiLevelType w:val="hybridMultilevel"/>
    <w:tmpl w:val="E95A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1F62"/>
    <w:multiLevelType w:val="hybridMultilevel"/>
    <w:tmpl w:val="75328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AB1"/>
    <w:rsid w:val="00280CC8"/>
    <w:rsid w:val="00503899"/>
    <w:rsid w:val="00757D17"/>
    <w:rsid w:val="007D2487"/>
    <w:rsid w:val="00D74AB1"/>
    <w:rsid w:val="00DE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A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12</dc:creator>
  <cp:lastModifiedBy>хозяйка</cp:lastModifiedBy>
  <cp:revision>3</cp:revision>
  <dcterms:created xsi:type="dcterms:W3CDTF">2016-08-31T05:51:00Z</dcterms:created>
  <dcterms:modified xsi:type="dcterms:W3CDTF">2024-09-11T05:53:00Z</dcterms:modified>
</cp:coreProperties>
</file>